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BA" w:rsidRPr="003E1BBA" w:rsidRDefault="003E1BBA" w:rsidP="003E1BBA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        </w:t>
      </w:r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3E1BBA" w:rsidRPr="003E1BBA" w:rsidRDefault="003E1BBA" w:rsidP="003E1BB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3E1BBA" w:rsidRPr="003E1BBA" w:rsidRDefault="003E1BBA" w:rsidP="003E1BB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3E1BBA" w:rsidRPr="003E1BBA" w:rsidRDefault="003E1BBA" w:rsidP="003E1BB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3E1BBA" w:rsidRPr="003E1BBA" w:rsidRDefault="003E1BBA" w:rsidP="003E1B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E1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3E1B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3E1BBA" w:rsidRPr="003E1BBA" w:rsidRDefault="003E1BBA" w:rsidP="003E1BB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1BB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3E1BBA" w:rsidRP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E1BBA" w:rsidRDefault="003E1BBA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D19C1" w:rsidRPr="003E1BBA" w:rsidRDefault="003757D8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D19C1" w:rsidRPr="003E1BBA">
        <w:rPr>
          <w:rFonts w:ascii="Times New Roman" w:eastAsia="Times New Roman" w:hAnsi="Times New Roman" w:cs="Times New Roman"/>
          <w:b/>
          <w:sz w:val="28"/>
          <w:szCs w:val="28"/>
        </w:rPr>
        <w:t>оложение</w:t>
      </w: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19C1" w:rsidRPr="003E1BBA">
        <w:rPr>
          <w:rFonts w:ascii="Times New Roman" w:eastAsia="Times New Roman" w:hAnsi="Times New Roman" w:cs="Times New Roman"/>
          <w:b/>
          <w:sz w:val="28"/>
          <w:szCs w:val="28"/>
        </w:rPr>
        <w:t xml:space="preserve">о системе работы по профилактике правонарушений </w:t>
      </w:r>
      <w:proofErr w:type="gramStart"/>
      <w:r w:rsidR="00BD19C1" w:rsidRPr="003E1BB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="00BD19C1" w:rsidRPr="003E1BB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обучающимися,</w:t>
      </w: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19C1" w:rsidRPr="003E1BBA">
        <w:rPr>
          <w:rFonts w:ascii="Times New Roman" w:eastAsia="Times New Roman" w:hAnsi="Times New Roman" w:cs="Times New Roman"/>
          <w:b/>
          <w:sz w:val="28"/>
          <w:szCs w:val="28"/>
        </w:rPr>
        <w:t>оказавшимися</w:t>
      </w: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19C1" w:rsidRPr="003E1BBA">
        <w:rPr>
          <w:rFonts w:ascii="Times New Roman" w:eastAsia="Times New Roman" w:hAnsi="Times New Roman" w:cs="Times New Roman"/>
          <w:b/>
          <w:sz w:val="28"/>
          <w:szCs w:val="28"/>
        </w:rPr>
        <w:t>в трудной жизненной ситуации</w:t>
      </w:r>
    </w:p>
    <w:p w:rsidR="00BD19C1" w:rsidRPr="003E1BBA" w:rsidRDefault="00BD19C1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BD19C1" w:rsidRPr="003E1BBA" w:rsidRDefault="00BD19C1" w:rsidP="003E1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3757D8" w:rsidRPr="003E1BBA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3757D8" w:rsidRPr="003E1BB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</w:t>
      </w:r>
      <w:r w:rsidRPr="003E1BB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757D8" w:rsidRDefault="003757D8" w:rsidP="00BD19C1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BD19C1" w:rsidRDefault="00BD19C1" w:rsidP="00257D3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7D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257D38" w:rsidRPr="003757D8" w:rsidRDefault="00257D38" w:rsidP="00257D38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Под образованием в Федеральном законе «Об образовании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в Российской Федерации» понимается «целенаправленный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цензов)»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1.2.Воспитание в 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реализуется через воспитательный процесс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заимодействие 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едагогов и детей с целью ориентации их на саморазвитие, самовоспитание, 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амореализацию.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1.3. В основе работы с учащимися, оказавшимися в трудной жизненной ситуации, заложен индивидуальный подход.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1.4. 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1126DD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1126D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126DD">
        <w:rPr>
          <w:rFonts w:ascii="Times New Roman" w:eastAsia="Times New Roman" w:hAnsi="Times New Roman" w:cs="Times New Roman"/>
          <w:b/>
          <w:sz w:val="24"/>
          <w:szCs w:val="24"/>
        </w:rPr>
        <w:t>Принципы воспитания</w:t>
      </w:r>
    </w:p>
    <w:p w:rsidR="001126DD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2.1. Принцип связи воспитания с жизнью, социокультурной средой. Воспитание должно строиться в соответствии с требованиями общества, перспективой его развития, отвечать его потребностям.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2.2. Принцип комплексности, целостности, единства всех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компонентов воспитательного процесса. Это организация многостороннего педагогического влияния на личность через систему целей, содержания, средств воспитания, учет всех факторов и сторон воспитательного процесса. 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Прин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ип педагогического руководства и самостоятельной деятельности, активности школьников. Главный закон развития личности: человек развивается в активной самостоятельной деятельности.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2.4. Принцип гуманизма, уважения к личности ребенка в сочетании с требовательностью к нему. Он регламентирует отношения педагогов и воспитанников, которые строятся на доверии, взаимном уважении, авторитете учителя, сотрудничестве, любви, 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оброжелательности.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2.5.Принцип опоры на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в личности ребенка, веры в положительные результаты воспитания.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2.6. Принцип воспитания в коллективе и через коллектив.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2.7. Принцип учета возрастных и индивидуальных особенностей школьников (индивидуальный подход к ребенку, оказавшемуся в трудной жизненной ситуации).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2.8. Принцип единства действий и требований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школы,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семьи и общественности.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Все принципы воспитания тесно связаны между собой.</w:t>
      </w:r>
    </w:p>
    <w:p w:rsidR="001126DD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Default="00BD19C1" w:rsidP="001126D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126DD">
        <w:rPr>
          <w:rFonts w:ascii="Times New Roman" w:eastAsia="Times New Roman" w:hAnsi="Times New Roman" w:cs="Times New Roman"/>
          <w:b/>
          <w:sz w:val="24"/>
          <w:szCs w:val="24"/>
        </w:rPr>
        <w:t>Основные этапы работы</w:t>
      </w:r>
    </w:p>
    <w:p w:rsidR="001126DD" w:rsidRPr="003757D8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3.1. Процесс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воспитания-последовательное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решение ряда педагогических ситуаций. В нем выделен цикл педагогической деятельности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>истемы действий по реализации процесса воспитания.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3.2. Система включает в себя этапы: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диагностика (изучение)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анализ результатов, полученных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диагностики;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-определение целей и задач воспитания;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-проектирование, планирование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воспитательной деятельности;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-организация самой педагогической деятельности (реализация планов);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lastRenderedPageBreak/>
        <w:t>-проверка, оценка результатов, корректировка (контроль) задач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о достижению следующего результата.</w:t>
      </w:r>
    </w:p>
    <w:p w:rsidR="00BD19C1" w:rsidRDefault="00BD19C1" w:rsidP="001126D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6DD">
        <w:rPr>
          <w:rFonts w:ascii="Times New Roman" w:eastAsia="Times New Roman" w:hAnsi="Times New Roman" w:cs="Times New Roman"/>
          <w:b/>
          <w:sz w:val="24"/>
          <w:szCs w:val="24"/>
        </w:rPr>
        <w:t>4. Изучение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126DD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126DD" w:rsidRPr="003757D8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4.1. Этап изучения представляет собой: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диагностику обучающегося, его семь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и (состояние здоровья учащегося,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результаты учебной деятельности);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сбор данных;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оформление социального паспорта.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4.2. В изучении участвуют педагогические работники школы и представители общественных организаций: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члены администрации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школы;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учителя-предметники;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классные руководители;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родительский совет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психологи;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социальные педагоги;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медицинские работники, врачи.</w:t>
      </w:r>
    </w:p>
    <w:p w:rsidR="001126DD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1126DD" w:rsidRDefault="00BD19C1" w:rsidP="001126D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6DD">
        <w:rPr>
          <w:rFonts w:ascii="Times New Roman" w:eastAsia="Times New Roman" w:hAnsi="Times New Roman" w:cs="Times New Roman"/>
          <w:b/>
          <w:sz w:val="24"/>
          <w:szCs w:val="24"/>
        </w:rPr>
        <w:t>5. Цели и задачи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5.1. На основании данных, полученных при изучении учащихся, конкретизируются задачи и цели, определяющие направление работы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оказавшимися в трудной жизненной ситуации.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5.2. Основными задачами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преодоление дефектов в развитии (мышления, памяти и т.д.);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ликвидация запущенности в знаниях по предметам;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создание благоприятного микроклимата;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оказание помощи ребенку в сложной ситуации;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защита прав ребенка, его здоровья;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нормализация отношений с ребенком;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создание приемлемых бытовых условий;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соблюдение прав ребенка;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индивидуальное влияние на характер учащегося;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помощь в становлении личности ребенка, формирование его характера;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-помощи в организации свободного времени подростка;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-вовлечение в кружки, секции, клубную работу;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-активизация общественной деятельности;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-нормализация отношений со сверстниками, педагогами.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Целью работы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оказавшимися в трудной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жизненной ситуации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является профилактика правонарушений, создание наиболее </w:t>
      </w:r>
      <w:proofErr w:type="spellStart"/>
      <w:r w:rsidRPr="003757D8">
        <w:rPr>
          <w:rFonts w:ascii="Times New Roman" w:eastAsia="Times New Roman" w:hAnsi="Times New Roman" w:cs="Times New Roman"/>
          <w:sz w:val="24"/>
          <w:szCs w:val="24"/>
        </w:rPr>
        <w:t>оптимальныхусловий</w:t>
      </w:r>
      <w:proofErr w:type="spell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11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и воспитания, социальная адаптация.</w:t>
      </w:r>
    </w:p>
    <w:p w:rsidR="001126DD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126DD" w:rsidRPr="001126DD" w:rsidRDefault="00BD19C1" w:rsidP="001126D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6DD">
        <w:rPr>
          <w:rFonts w:ascii="Times New Roman" w:eastAsia="Times New Roman" w:hAnsi="Times New Roman" w:cs="Times New Roman"/>
          <w:b/>
          <w:sz w:val="24"/>
          <w:szCs w:val="24"/>
        </w:rPr>
        <w:t>6. Планирование и организация работы</w:t>
      </w:r>
    </w:p>
    <w:p w:rsidR="001126DD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6.1. Планирование и организация работы осуществляется по следующим направлениям: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а) учебная деятельность с привлечением: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-администрации;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-учителей-предметников;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-классных руководителей;</w:t>
      </w:r>
    </w:p>
    <w:p w:rsidR="00BD19C1" w:rsidRPr="003757D8" w:rsidRDefault="001126DD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б) внеурочная деятельность с привлечением: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lastRenderedPageBreak/>
        <w:t>-руководителей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кружков и клубов;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-классных руководителей;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-родительского совета;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-администрации.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в) свободное время с привлечением: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-классных руководителей;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-спортивных секций;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-кружков, клубов;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-администрации.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г) индивидуальная работа с привлечением;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-родительского совета;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-администрации, учителей;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-ученического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оллектива.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д) работа с родителями с привлечением: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-группы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надзора;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-общешкольного родительского совета;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-педагогического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е) консультационная работа с привлечением:</w:t>
      </w:r>
    </w:p>
    <w:p w:rsidR="00D209F0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-психологов;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-врачей;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-социального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педагога;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-юриста;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-инспектора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полиции.</w:t>
      </w:r>
    </w:p>
    <w:p w:rsidR="00D209F0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D209F0" w:rsidRDefault="00BD19C1" w:rsidP="00D209F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9F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209F0" w:rsidRPr="00D209F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209F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Подведение итогов контроля</w:t>
      </w:r>
    </w:p>
    <w:p w:rsidR="00D209F0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7.1. Промежуточные и итоговые результаты работы педагогического коллектива рассматриваются на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педагогическом совете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7.2. В случае </w:t>
      </w:r>
      <w:proofErr w:type="spellStart"/>
      <w:r w:rsidRPr="003757D8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прогнозируемого результата производится корректировка по следующему циклу: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-проводится анализ полученного результата;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-намечаются конкретные цели, направленные на результат;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-планируется работа по данному направлению;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-выполняются запланированные мероприятия;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7.3. Методы и приемы корректировки: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-наблюдение и самонаблюдение;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-анализ и оценка;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-самооценка и переоценка;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-контроль и самоконтроль.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Методы и приемы корректировки используются в комплексе.</w:t>
      </w:r>
    </w:p>
    <w:p w:rsidR="00D209F0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D209F0" w:rsidRDefault="00BD19C1" w:rsidP="00D209F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9F0">
        <w:rPr>
          <w:rFonts w:ascii="Times New Roman" w:eastAsia="Times New Roman" w:hAnsi="Times New Roman" w:cs="Times New Roman"/>
          <w:b/>
          <w:sz w:val="24"/>
          <w:szCs w:val="24"/>
        </w:rPr>
        <w:t>8. Распределение обязанностей</w:t>
      </w:r>
    </w:p>
    <w:p w:rsidR="00D209F0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D209F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757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19C1" w:rsidRPr="003757D8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Осуществляет общее руководство работой по профилактике безнадзорности и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правонарушений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BD19C1" w:rsidRPr="003757D8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Планирует, организует и контролирует выполнение всех мероприятий по данному направлению.</w:t>
      </w:r>
    </w:p>
    <w:p w:rsidR="00BD19C1" w:rsidRPr="003757D8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Принимает необходимые меры по материальному обеспечению всей работы.</w:t>
      </w:r>
    </w:p>
    <w:p w:rsidR="00BD19C1" w:rsidRPr="003757D8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Непосредственно участвует в деятельности комиссии по профилактике правонарушений, комиссии по социальной защите.</w:t>
      </w:r>
    </w:p>
    <w:p w:rsidR="00BD19C1" w:rsidRPr="003757D8" w:rsidRDefault="00D209F0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Рассматривает вопросы по профилактике правонарушений на заседаниях общешкольного родительского комитета</w:t>
      </w:r>
      <w:r w:rsidR="00EF1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Планирует, организует работу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 общественными организациями: производственным жилищно-эксплуатационным участком, детской поликлиникой, милицией, районным Управлением образования, Центром социально-психологической службы.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Организует, анализирует работу учителей-предметников по данному направлению на уроках и во внеурочной работе по предмету.</w:t>
      </w:r>
    </w:p>
    <w:p w:rsidR="00EF10C3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рганизует, корректирует работу методического объединения по организации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обучения учащихся по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программе с учетом их способностей и возможностей. 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Поддерживает связь с районным Центром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социально-психологической службы.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Добивается внедрения научно-педагогических рекомендаций по данному вопросу в практику работы каждого учителя.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посещением уроков учащимися, оказавшимися в трудной жизненной ситуации.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Учителя-предметники: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Четко продуманной организацией урока способствуют формированию высокой дисциплинированности у учащихся, прививают им четкость и аккуратность в работе.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Привлекают подростков к работе кружка по предмету, к факультативным и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ндивидуальным занятиям.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Проводят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обучения учащихся по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программе с целью усвоения ими Государственного стандарта.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Привлекают учащихся к проведению внеклассных мероприятий по предмету.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Используют содержание учебного предмета для нравственного воспитания учащихся, четко формируют цели урока.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Поддерживают тесный конта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кт с кл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ассными руководителями, контролируют посещение уроков учащимися, оказавшимися в трудной жизненной ситуации.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Учителя обществознания: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Используют содержание учебного материала в целях получения правовых знаний учащимися при изучении законодательства Российской Федерации.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Помогают организовывать читательские конференции, викторины, смотры, встречи по вопросам профилактики правонарушений.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Классные руководители: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Осуществляют непосредственное руководство и организацию работы по профилактике правонарушений в классе.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Привлекают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к общественной работе через детское самоуправление в классе.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Поддерживают тесную связь по вопросам работы с обучающимися, оказавшими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в трудной жизненной ситуации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 учителями-предметниками;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 заместителем директора по воспитательной работе;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с директором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с родителями или лицами, их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аменяющими;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 работниками полиции;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 классным родительским комитетом.</w:t>
      </w:r>
      <w:proofErr w:type="gramEnd"/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 контроль за посещаемостью уроков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Ведут с учащимися и их родителями индивидуальную работу.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Посещают учащихся на дому.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Оформляют документы на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, оказавшихся в трудной жизненной ситуации.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Способствуют организации свободного времени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Преподаватель ОБЖ: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Участвует в планировании мероприятий по профилактике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правонарушений.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Оказывает методическую, практическую помощь классным руководителям и общественным детским организациям.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Привлекает к проведению кружковой работы и массовых мероприятий обучающихся, их родителей, воинов запаса, работников районного военного комиссариата, выпускников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Организует пропаганду правовых знаний 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Поддерживает постоянные деловые контакты с военкоматом, районным штабом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ражданской обороны.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Педагог-организатор: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Совместно с общественными детскими организациями ведет работу по профилактике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правонарушений </w:t>
      </w: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Помогает заместителю директора по воспитательной работе и преподавателю ОБЖ планировать и осуществлять работу по данному направлению.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Привлекает обучающихся к проведению военно-спортивных мероприятий.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Организует изучение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героических традиций русского народа.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Заведующая библиотекой: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Развивает потребность у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в чтении литературы.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рганизует выставки книг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по интересующим их темам.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Проводит беседы по вопросам законодательства.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Информирует обучающихся, их родителей, педагогический коллектив о новых книгах,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57D8">
        <w:rPr>
          <w:rFonts w:ascii="Times New Roman" w:eastAsia="Times New Roman" w:hAnsi="Times New Roman" w:cs="Times New Roman"/>
          <w:sz w:val="24"/>
          <w:szCs w:val="24"/>
        </w:rPr>
        <w:t>статьях</w:t>
      </w:r>
      <w:proofErr w:type="gramEnd"/>
      <w:r w:rsidRPr="003757D8">
        <w:rPr>
          <w:rFonts w:ascii="Times New Roman" w:eastAsia="Times New Roman" w:hAnsi="Times New Roman" w:cs="Times New Roman"/>
          <w:sz w:val="24"/>
          <w:szCs w:val="24"/>
        </w:rPr>
        <w:t xml:space="preserve"> на темы наркомании, алкоголизма, курения и т.д.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Психолог: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т изучение контингента подростков и их семей, начиная с младших 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классов, выделяют учащихся и подростков, оказавшихся в трудной жизненной ситуации.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нформиру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о результатах исследования учителей-предметников,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заместителей директора по УВР и директора.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Присутству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т на родительских собраниях.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т индивидуальные консультации.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Участву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т в подготовке и проведении общешкольных родительских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собраний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EF10C3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т психолого-педагогические консилиумы с учителями-предметниками и классными руководителями по вопросам индивидуального подхода </w:t>
      </w:r>
      <w:proofErr w:type="gramStart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школы.</w:t>
      </w:r>
    </w:p>
    <w:p w:rsidR="00BD19C1" w:rsidRPr="003757D8" w:rsidRDefault="003C6F79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рейдах по микрорайону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9C1" w:rsidRPr="003757D8" w:rsidRDefault="00BD19C1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57D8">
        <w:rPr>
          <w:rFonts w:ascii="Times New Roman" w:eastAsia="Times New Roman" w:hAnsi="Times New Roman" w:cs="Times New Roman"/>
          <w:sz w:val="24"/>
          <w:szCs w:val="24"/>
        </w:rPr>
        <w:t>Медицинский работник:</w:t>
      </w:r>
    </w:p>
    <w:p w:rsidR="00BD19C1" w:rsidRPr="003757D8" w:rsidRDefault="003C6F79" w:rsidP="003757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Участвует в разработке циклов бесед с учащимися по профилактике алкоголизма, наркомании и курения.</w:t>
      </w:r>
    </w:p>
    <w:p w:rsidR="00A86306" w:rsidRPr="003757D8" w:rsidRDefault="003C6F79" w:rsidP="003757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9C1" w:rsidRPr="003757D8">
        <w:rPr>
          <w:rFonts w:ascii="Times New Roman" w:eastAsia="Times New Roman" w:hAnsi="Times New Roman" w:cs="Times New Roman"/>
          <w:sz w:val="24"/>
          <w:szCs w:val="24"/>
        </w:rPr>
        <w:t>Информирует классных руководителей, учителей-предметников, заместителя директора по учебно-воспитательной работе, директора о состоянии здоровья обучающихся и результатах медицинских осмот</w:t>
      </w:r>
      <w:r>
        <w:rPr>
          <w:rFonts w:ascii="Times New Roman" w:eastAsia="Times New Roman" w:hAnsi="Times New Roman" w:cs="Times New Roman"/>
          <w:sz w:val="24"/>
          <w:szCs w:val="24"/>
        </w:rPr>
        <w:t>ров.</w:t>
      </w:r>
    </w:p>
    <w:sectPr w:rsidR="00A86306" w:rsidRPr="003757D8" w:rsidSect="0027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0B5B"/>
    <w:multiLevelType w:val="hybridMultilevel"/>
    <w:tmpl w:val="B6DEF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19C1"/>
    <w:rsid w:val="001126DD"/>
    <w:rsid w:val="00257D38"/>
    <w:rsid w:val="00271433"/>
    <w:rsid w:val="003757D8"/>
    <w:rsid w:val="003C6F79"/>
    <w:rsid w:val="003E1BBA"/>
    <w:rsid w:val="00A86306"/>
    <w:rsid w:val="00BD19C1"/>
    <w:rsid w:val="00D209F0"/>
    <w:rsid w:val="00E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7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9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7</cp:revision>
  <dcterms:created xsi:type="dcterms:W3CDTF">2018-03-24T19:26:00Z</dcterms:created>
  <dcterms:modified xsi:type="dcterms:W3CDTF">2018-03-26T05:26:00Z</dcterms:modified>
</cp:coreProperties>
</file>